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BB06" w14:textId="11F7DAD2" w:rsidR="00BD5D49" w:rsidRDefault="00936570" w:rsidP="00457397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2060"/>
          <w:spacing w:val="1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60175A50" wp14:editId="297A39BD">
            <wp:simplePos x="0" y="0"/>
            <wp:positionH relativeFrom="column">
              <wp:posOffset>-709320</wp:posOffset>
            </wp:positionH>
            <wp:positionV relativeFrom="paragraph">
              <wp:posOffset>-482113</wp:posOffset>
            </wp:positionV>
            <wp:extent cx="7374577" cy="10330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tree-beautiful-gradient-simple-color-background-gradientsimplebeautifulcolorbackgroundpostercreative-image_536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023" cy="10335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85C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D0623C" wp14:editId="20C08C6A">
                <wp:simplePos x="0" y="0"/>
                <wp:positionH relativeFrom="column">
                  <wp:posOffset>1360694</wp:posOffset>
                </wp:positionH>
                <wp:positionV relativeFrom="paragraph">
                  <wp:posOffset>257810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A73F58" w14:textId="3D624715" w:rsidR="00BC1D46" w:rsidRDefault="003451A0" w:rsidP="00F618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3E35DA87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330D326D" w14:textId="2D1CC119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623C" id="Rectangle 3" o:spid="_x0000_s1026" style="position:absolute;left:0;text-align:left;margin-left:107.15pt;margin-top:20.3pt;width:361.65pt;height:176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14:paraId="2FA73F58" w14:textId="3D624715" w:rsidR="00BC1D46" w:rsidRDefault="003451A0" w:rsidP="00F6185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3E35DA87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330D326D" w14:textId="2D1CC119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6185C">
        <w:rPr>
          <w:b/>
          <w:noProof/>
          <w:color w:val="00B050"/>
          <w:sz w:val="60"/>
          <w:szCs w:val="44"/>
        </w:rPr>
        <w:drawing>
          <wp:anchor distT="0" distB="0" distL="114300" distR="114300" simplePos="0" relativeHeight="251650048" behindDoc="0" locked="0" layoutInCell="1" allowOverlap="1" wp14:anchorId="39661B9A" wp14:editId="689FCA10">
            <wp:simplePos x="0" y="0"/>
            <wp:positionH relativeFrom="column">
              <wp:posOffset>375479</wp:posOffset>
            </wp:positionH>
            <wp:positionV relativeFrom="paragraph">
              <wp:posOffset>330835</wp:posOffset>
            </wp:positionV>
            <wp:extent cx="1145512" cy="1145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12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9024" behindDoc="0" locked="0" layoutInCell="1" allowOverlap="1" wp14:anchorId="40B9459F" wp14:editId="26AD57B4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1B191" w14:textId="642F7FFC" w:rsidR="00BD5D49" w:rsidRDefault="00BD5D49" w:rsidP="005A07F8">
      <w:pPr>
        <w:rPr>
          <w:color w:val="000000" w:themeColor="text1"/>
          <w:sz w:val="30"/>
          <w:szCs w:val="30"/>
        </w:rPr>
      </w:pPr>
    </w:p>
    <w:p w14:paraId="1815E018" w14:textId="2B2C3350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1A42B916" w14:textId="3A7A1EB0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0CC33598" w14:textId="6FD86A65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7EBCF54" w14:textId="2F9F82D5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E7B7C1B" w14:textId="15E7AD98" w:rsidR="00A448B5" w:rsidRDefault="00A448B5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C7D8B73" w14:textId="1F0D6E3E" w:rsidR="00826F67" w:rsidRPr="00921482" w:rsidRDefault="00826F67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>CHUYÊN ĐỀ</w:t>
      </w:r>
    </w:p>
    <w:p w14:paraId="275BB4FD" w14:textId="2BFDA64A" w:rsidR="00C11F4F" w:rsidRPr="00921482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 xml:space="preserve">“HỌC TẬP VÀ LÀM THEO TƯ TƯỞNG </w:t>
      </w:r>
    </w:p>
    <w:p w14:paraId="043B0B48" w14:textId="67885534" w:rsidR="00C11F4F" w:rsidRPr="00921482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>ĐẠO ĐỨC PHONG CÁCH HỒ CHÍ MINH”</w:t>
      </w:r>
    </w:p>
    <w:p w14:paraId="682C7390" w14:textId="7B9E36CE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0A6C86B" w14:textId="5DFB9977" w:rsidR="00921482" w:rsidRDefault="00921482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C5A542D" w14:textId="64A9790A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05BF54E" w14:textId="248CA2F0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62DE523A" w14:textId="670B7640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06057150" w14:textId="049685F4" w:rsidR="00F21E37" w:rsidRPr="00B0093D" w:rsidRDefault="00AD17AD" w:rsidP="00AD17AD">
      <w:pPr>
        <w:spacing w:line="276" w:lineRule="auto"/>
        <w:jc w:val="center"/>
        <w:rPr>
          <w:b/>
          <w:color w:val="984806" w:themeColor="accent6" w:themeShade="80"/>
          <w:sz w:val="70"/>
          <w:szCs w:val="70"/>
        </w:rPr>
      </w:pPr>
      <w:proofErr w:type="spellStart"/>
      <w:r w:rsidRPr="00B0093D">
        <w:rPr>
          <w:b/>
          <w:color w:val="984806" w:themeColor="accent6" w:themeShade="80"/>
          <w:sz w:val="70"/>
          <w:szCs w:val="70"/>
        </w:rPr>
        <w:t>Tuầ</w:t>
      </w:r>
      <w:r w:rsidR="00CF22C0" w:rsidRPr="00B0093D">
        <w:rPr>
          <w:b/>
          <w:color w:val="984806" w:themeColor="accent6" w:themeShade="80"/>
          <w:sz w:val="70"/>
          <w:szCs w:val="70"/>
        </w:rPr>
        <w:t>n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r w:rsidR="00A448B5" w:rsidRPr="00B0093D">
        <w:rPr>
          <w:b/>
          <w:color w:val="984806" w:themeColor="accent6" w:themeShade="80"/>
          <w:sz w:val="70"/>
          <w:szCs w:val="70"/>
        </w:rPr>
        <w:t>2</w:t>
      </w:r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proofErr w:type="spellStart"/>
      <w:r w:rsidR="00CF22C0" w:rsidRPr="00B0093D">
        <w:rPr>
          <w:b/>
          <w:color w:val="984806" w:themeColor="accent6" w:themeShade="80"/>
          <w:sz w:val="70"/>
          <w:szCs w:val="70"/>
        </w:rPr>
        <w:t>Tháng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r w:rsidR="00A448B5" w:rsidRPr="00B0093D">
        <w:rPr>
          <w:b/>
          <w:color w:val="984806" w:themeColor="accent6" w:themeShade="80"/>
          <w:sz w:val="70"/>
          <w:szCs w:val="70"/>
        </w:rPr>
        <w:t>7</w:t>
      </w:r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proofErr w:type="spellStart"/>
      <w:r w:rsidR="00CF22C0" w:rsidRPr="00B0093D">
        <w:rPr>
          <w:b/>
          <w:color w:val="984806" w:themeColor="accent6" w:themeShade="80"/>
          <w:sz w:val="70"/>
          <w:szCs w:val="70"/>
        </w:rPr>
        <w:t>Năm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202</w:t>
      </w:r>
      <w:r w:rsidR="00F6185C">
        <w:rPr>
          <w:b/>
          <w:color w:val="984806" w:themeColor="accent6" w:themeShade="80"/>
          <w:sz w:val="70"/>
          <w:szCs w:val="70"/>
        </w:rPr>
        <w:t>4</w:t>
      </w:r>
    </w:p>
    <w:p w14:paraId="19D8BDB1" w14:textId="4F579079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AF1E88C" w14:textId="26A72D75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2D35FB3" w14:textId="79B48718" w:rsidR="00826F67" w:rsidRDefault="00826F67" w:rsidP="00F6185C">
      <w:pPr>
        <w:spacing w:line="276" w:lineRule="auto"/>
        <w:rPr>
          <w:b/>
          <w:color w:val="00B050"/>
          <w:sz w:val="46"/>
          <w:szCs w:val="44"/>
        </w:rPr>
      </w:pPr>
    </w:p>
    <w:p w14:paraId="620B4119" w14:textId="2B3650D6"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D09DE87" w14:textId="78D1D2B4" w:rsidR="00A448B5" w:rsidRPr="007E2613" w:rsidRDefault="00136DF6" w:rsidP="00F6530F">
      <w:pPr>
        <w:spacing w:line="276" w:lineRule="auto"/>
        <w:ind w:left="-426" w:right="-567"/>
        <w:jc w:val="center"/>
        <w:rPr>
          <w:b/>
          <w:color w:val="002060"/>
          <w:spacing w:val="-2"/>
          <w:sz w:val="48"/>
          <w:szCs w:val="60"/>
        </w:rPr>
      </w:pPr>
      <w:r w:rsidRPr="007E2613">
        <w:rPr>
          <w:b/>
          <w:color w:val="002060"/>
          <w:spacing w:val="-2"/>
          <w:sz w:val="48"/>
          <w:szCs w:val="60"/>
        </w:rPr>
        <w:t>“</w:t>
      </w:r>
      <w:r w:rsidR="007E2613" w:rsidRPr="007E2613">
        <w:rPr>
          <w:b/>
          <w:color w:val="002060"/>
          <w:spacing w:val="-2"/>
          <w:sz w:val="48"/>
          <w:szCs w:val="60"/>
        </w:rPr>
        <w:t xml:space="preserve">NGƯỜI ĐỘI VIÊN DANH DỰ CỦA ĐỘI </w:t>
      </w:r>
      <w:r w:rsidR="007E2613" w:rsidRPr="00C43390">
        <w:rPr>
          <w:b/>
          <w:color w:val="002060"/>
          <w:spacing w:val="-4"/>
          <w:sz w:val="48"/>
          <w:szCs w:val="60"/>
        </w:rPr>
        <w:t>THIẾU NIÊN TIỀN PHONG LÊNIN LIÊN XÔ</w:t>
      </w:r>
      <w:r w:rsidR="00F6185C" w:rsidRPr="00C43390">
        <w:rPr>
          <w:b/>
          <w:color w:val="002060"/>
          <w:spacing w:val="-4"/>
          <w:sz w:val="48"/>
          <w:szCs w:val="60"/>
        </w:rPr>
        <w:t>”</w:t>
      </w:r>
    </w:p>
    <w:p w14:paraId="5844C889" w14:textId="77777777" w:rsidR="007E2613" w:rsidRDefault="007E2613" w:rsidP="00DC17E1">
      <w:pPr>
        <w:spacing w:line="360" w:lineRule="auto"/>
        <w:ind w:firstLine="420"/>
        <w:rPr>
          <w:color w:val="002060"/>
          <w:sz w:val="30"/>
          <w:szCs w:val="30"/>
        </w:rPr>
      </w:pPr>
    </w:p>
    <w:p w14:paraId="125B9CF7" w14:textId="68177E37" w:rsidR="00F6185C" w:rsidRPr="00630694" w:rsidRDefault="007E2613" w:rsidP="007E2613">
      <w:pPr>
        <w:spacing w:line="360" w:lineRule="auto"/>
        <w:ind w:firstLine="420"/>
        <w:rPr>
          <w:color w:val="002060"/>
          <w:spacing w:val="10"/>
          <w:sz w:val="30"/>
          <w:szCs w:val="30"/>
        </w:rPr>
      </w:pPr>
      <w:r w:rsidRPr="00630694">
        <w:rPr>
          <w:b/>
          <w:noProof/>
          <w:color w:val="00B050"/>
          <w:spacing w:val="10"/>
          <w:sz w:val="46"/>
          <w:szCs w:val="44"/>
        </w:rPr>
        <w:lastRenderedPageBreak/>
        <w:drawing>
          <wp:anchor distT="0" distB="0" distL="114300" distR="114300" simplePos="0" relativeHeight="251655680" behindDoc="1" locked="0" layoutInCell="1" allowOverlap="1" wp14:anchorId="2C837CFD" wp14:editId="6C30FA55">
            <wp:simplePos x="0" y="0"/>
            <wp:positionH relativeFrom="column">
              <wp:posOffset>4576527</wp:posOffset>
            </wp:positionH>
            <wp:positionV relativeFrom="paragraph">
              <wp:posOffset>-398799</wp:posOffset>
            </wp:positionV>
            <wp:extent cx="1942351" cy="1924012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-patrick-shamrock-clipart-images-6-saint-patrick.png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51" cy="19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694">
        <w:rPr>
          <w:noProof/>
          <w:color w:val="002060"/>
          <w:spacing w:val="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AAEE26" wp14:editId="5D60F8AD">
                <wp:simplePos x="0" y="0"/>
                <wp:positionH relativeFrom="column">
                  <wp:posOffset>-661818</wp:posOffset>
                </wp:positionH>
                <wp:positionV relativeFrom="paragraph">
                  <wp:posOffset>-476176</wp:posOffset>
                </wp:positionV>
                <wp:extent cx="7253605" cy="10396756"/>
                <wp:effectExtent l="57150" t="38100" r="80645" b="10033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3605" cy="10396756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723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26" type="#_x0000_t9" style="position:absolute;margin-left:-52.1pt;margin-top:-37.5pt;width:571.15pt;height:818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" adj="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Năm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1962,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đồng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chí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Hồ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Trúc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(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Bí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thư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-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Trưởng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ban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Trung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ương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)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dẫn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đầu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bộ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phụ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trách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Tiền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Việt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Nam sang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tham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quan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ở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Xô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>.</w:t>
      </w:r>
    </w:p>
    <w:p w14:paraId="4FDA5DBB" w14:textId="0D008428" w:rsidR="00F6185C" w:rsidRPr="00630694" w:rsidRDefault="00F6185C" w:rsidP="007E2613">
      <w:pPr>
        <w:spacing w:line="360" w:lineRule="auto"/>
        <w:rPr>
          <w:color w:val="002060"/>
          <w:spacing w:val="10"/>
          <w:sz w:val="30"/>
          <w:szCs w:val="30"/>
        </w:rPr>
      </w:pPr>
      <w:proofErr w:type="spellStart"/>
      <w:r w:rsidRPr="00630694">
        <w:rPr>
          <w:color w:val="002060"/>
          <w:spacing w:val="10"/>
          <w:sz w:val="30"/>
          <w:szCs w:val="30"/>
        </w:rPr>
        <w:t>Bước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vào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buổi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lễ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Pr="00630694">
        <w:rPr>
          <w:color w:val="002060"/>
          <w:spacing w:val="10"/>
          <w:sz w:val="30"/>
          <w:szCs w:val="30"/>
        </w:rPr>
        <w:t>sau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phần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nghi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thức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trang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nghiêm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Pr="00630694">
        <w:rPr>
          <w:color w:val="002060"/>
          <w:spacing w:val="10"/>
          <w:sz w:val="30"/>
          <w:szCs w:val="30"/>
        </w:rPr>
        <w:t>một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em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trong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Ban </w:t>
      </w:r>
      <w:proofErr w:type="spellStart"/>
      <w:r w:rsidRPr="00630694">
        <w:rPr>
          <w:color w:val="002060"/>
          <w:spacing w:val="10"/>
          <w:sz w:val="30"/>
          <w:szCs w:val="30"/>
        </w:rPr>
        <w:t>chỉ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huy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long </w:t>
      </w:r>
      <w:proofErr w:type="spellStart"/>
      <w:r w:rsidRPr="00630694">
        <w:rPr>
          <w:color w:val="002060"/>
          <w:spacing w:val="10"/>
          <w:sz w:val="30"/>
          <w:szCs w:val="30"/>
        </w:rPr>
        <w:t>trọng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đọc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quyết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định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kết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nạp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đồng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chí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Hồ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Chí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Minh </w:t>
      </w:r>
      <w:proofErr w:type="spellStart"/>
      <w:r w:rsidRPr="00630694">
        <w:rPr>
          <w:color w:val="002060"/>
          <w:spacing w:val="10"/>
          <w:sz w:val="30"/>
          <w:szCs w:val="30"/>
        </w:rPr>
        <w:t>làm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danh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dự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Tiền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Lênin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Xô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. (Theo </w:t>
      </w:r>
      <w:proofErr w:type="spellStart"/>
      <w:r w:rsidRPr="00630694">
        <w:rPr>
          <w:color w:val="002060"/>
          <w:spacing w:val="10"/>
          <w:sz w:val="30"/>
          <w:szCs w:val="30"/>
        </w:rPr>
        <w:t>truyền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thống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Tiề</w:t>
      </w:r>
      <w:r w:rsidR="00DC17E1" w:rsidRPr="00630694">
        <w:rPr>
          <w:color w:val="002060"/>
          <w:spacing w:val="10"/>
          <w:sz w:val="30"/>
          <w:szCs w:val="30"/>
        </w:rPr>
        <w:t>n</w:t>
      </w:r>
      <w:proofErr w:type="spellEnd"/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DC17E1"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DC17E1" w:rsidRPr="00630694">
        <w:rPr>
          <w:color w:val="002060"/>
          <w:spacing w:val="10"/>
          <w:sz w:val="30"/>
          <w:szCs w:val="30"/>
        </w:rPr>
        <w:t>Lênin</w:t>
      </w:r>
      <w:proofErr w:type="spellEnd"/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DC17E1"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DC17E1" w:rsidRPr="00630694">
        <w:rPr>
          <w:color w:val="002060"/>
          <w:spacing w:val="10"/>
          <w:sz w:val="30"/>
          <w:szCs w:val="30"/>
        </w:rPr>
        <w:t>Xô</w:t>
      </w:r>
      <w:proofErr w:type="spellEnd"/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DC17E1" w:rsidRPr="00630694">
        <w:rPr>
          <w:color w:val="002060"/>
          <w:spacing w:val="10"/>
          <w:sz w:val="30"/>
          <w:szCs w:val="30"/>
        </w:rPr>
        <w:t>th</w:t>
      </w:r>
      <w:r w:rsidRPr="00630694">
        <w:rPr>
          <w:color w:val="002060"/>
          <w:spacing w:val="10"/>
          <w:sz w:val="30"/>
          <w:szCs w:val="30"/>
        </w:rPr>
        <w:t>ường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kết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nạp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những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nhân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vật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tiêu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biểu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trên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các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lĩnh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vực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hoạt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làm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danh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dự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. </w:t>
      </w:r>
      <w:proofErr w:type="spellStart"/>
      <w:r w:rsidRPr="00630694">
        <w:rPr>
          <w:color w:val="002060"/>
          <w:spacing w:val="10"/>
          <w:sz w:val="30"/>
          <w:szCs w:val="30"/>
        </w:rPr>
        <w:t>Khi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đồng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chí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Iuri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Gagarin bay </w:t>
      </w:r>
      <w:proofErr w:type="spellStart"/>
      <w:r w:rsidRPr="00630694">
        <w:rPr>
          <w:color w:val="002060"/>
          <w:spacing w:val="10"/>
          <w:sz w:val="30"/>
          <w:szCs w:val="30"/>
        </w:rPr>
        <w:t>vào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vũ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trụ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Tiền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Lênin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Xô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đã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kết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nạp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anh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làm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danh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dự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Pr="00630694">
        <w:rPr>
          <w:color w:val="002060"/>
          <w:spacing w:val="10"/>
          <w:sz w:val="30"/>
          <w:szCs w:val="30"/>
        </w:rPr>
        <w:t>)</w:t>
      </w:r>
    </w:p>
    <w:p w14:paraId="348E1D0C" w14:textId="3C1224FF" w:rsidR="00F6185C" w:rsidRPr="00630694" w:rsidRDefault="00630694" w:rsidP="00630694">
      <w:pPr>
        <w:spacing w:line="360" w:lineRule="auto"/>
        <w:rPr>
          <w:color w:val="002060"/>
          <w:spacing w:val="10"/>
          <w:sz w:val="30"/>
          <w:szCs w:val="30"/>
        </w:rPr>
      </w:pPr>
      <w:r w:rsidRPr="00630694">
        <w:rPr>
          <w:b/>
          <w:noProof/>
          <w:color w:val="00B050"/>
          <w:spacing w:val="10"/>
          <w:sz w:val="46"/>
          <w:szCs w:val="44"/>
        </w:rPr>
        <w:drawing>
          <wp:anchor distT="0" distB="0" distL="114300" distR="114300" simplePos="0" relativeHeight="251660800" behindDoc="1" locked="0" layoutInCell="1" allowOverlap="1" wp14:anchorId="03048B9D" wp14:editId="2E0087E4">
            <wp:simplePos x="0" y="0"/>
            <wp:positionH relativeFrom="column">
              <wp:posOffset>-591613</wp:posOffset>
            </wp:positionH>
            <wp:positionV relativeFrom="paragraph">
              <wp:posOffset>3583280</wp:posOffset>
            </wp:positionV>
            <wp:extent cx="1942351" cy="1924012"/>
            <wp:effectExtent l="0" t="0" r="127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-patrick-shamrock-clipart-images-6-saint-patrick.pn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2351" cy="19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Bản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quyết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định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kết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nạp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cùng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với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khăn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quàng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đỏ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huy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hiệu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được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đặt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một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hộp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kính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trao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đại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biểu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bộ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phụ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trách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Tiền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Việt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Nam,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nhờ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chuyển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đến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Hồ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kính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yêu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.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Đồng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chí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Hồ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Trúc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thay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mặt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tiếp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nhận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và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đã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nhờ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sứ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ta ở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Xô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chuyển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ngay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về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nước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cáo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với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Hồ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. (Theo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cáo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đồng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chí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Lã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Xuân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Doãn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Ủy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Thường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vụ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thành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Trưởng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ban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Hải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Phòng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-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thành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Đoàn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đại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biểu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>).</w:t>
      </w:r>
      <w:r w:rsidR="00737977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Ngày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12/8/1962,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Hồ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đã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gử</w:t>
      </w:r>
      <w:r w:rsidR="00737977" w:rsidRPr="00630694">
        <w:rPr>
          <w:color w:val="002060"/>
          <w:spacing w:val="10"/>
          <w:sz w:val="30"/>
          <w:szCs w:val="30"/>
        </w:rPr>
        <w:t>i</w:t>
      </w:r>
      <w:proofErr w:type="spellEnd"/>
      <w:r w:rsidR="00737977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737977" w:rsidRPr="00630694">
        <w:rPr>
          <w:color w:val="002060"/>
          <w:spacing w:val="10"/>
          <w:sz w:val="30"/>
          <w:szCs w:val="30"/>
        </w:rPr>
        <w:t>thư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Tiền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phong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Lênin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Xô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theo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vị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.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Trong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thư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có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đoạn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viế</w:t>
      </w:r>
      <w:r w:rsidR="00737977" w:rsidRPr="00630694">
        <w:rPr>
          <w:color w:val="002060"/>
          <w:spacing w:val="10"/>
          <w:sz w:val="30"/>
          <w:szCs w:val="30"/>
        </w:rPr>
        <w:t>t</w:t>
      </w:r>
      <w:proofErr w:type="spellEnd"/>
      <w:r w:rsidR="00737977" w:rsidRPr="00630694">
        <w:rPr>
          <w:color w:val="002060"/>
          <w:spacing w:val="10"/>
          <w:sz w:val="30"/>
          <w:szCs w:val="30"/>
        </w:rPr>
        <w:t xml:space="preserve">: </w:t>
      </w:r>
      <w:r w:rsidRPr="00630694">
        <w:rPr>
          <w:color w:val="002060"/>
          <w:spacing w:val="10"/>
          <w:sz w:val="30"/>
          <w:szCs w:val="30"/>
        </w:rPr>
        <w:t>“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cảm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ơn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những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món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quà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quý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: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lá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cờ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,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khăn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quàng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và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huy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hiệu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củ</w:t>
      </w:r>
      <w:r w:rsidR="00737977" w:rsidRPr="00630694">
        <w:rPr>
          <w:color w:val="002060"/>
          <w:spacing w:val="10"/>
          <w:sz w:val="30"/>
          <w:szCs w:val="30"/>
        </w:rPr>
        <w:t>a</w:t>
      </w:r>
      <w:proofErr w:type="spellEnd"/>
      <w:r w:rsidR="00737977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737977" w:rsidRPr="00630694">
        <w:rPr>
          <w:color w:val="002060"/>
          <w:spacing w:val="10"/>
          <w:sz w:val="30"/>
          <w:szCs w:val="30"/>
        </w:rPr>
        <w:t>các</w:t>
      </w:r>
      <w:proofErr w:type="spellEnd"/>
      <w:r w:rsidR="00737977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737977" w:rsidRPr="00630694">
        <w:rPr>
          <w:color w:val="002060"/>
          <w:spacing w:val="10"/>
          <w:sz w:val="30"/>
          <w:szCs w:val="30"/>
        </w:rPr>
        <w:t>cháu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>.</w:t>
      </w:r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đã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nhân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danh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cháu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chuyển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cho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một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thiếu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khá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nhất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ở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Hà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>.</w:t>
      </w:r>
      <w:r w:rsidR="00DC17E1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Bác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rất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vui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lòng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nhận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làm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“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Đội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viên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danh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dự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”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của</w:t>
      </w:r>
      <w:proofErr w:type="spellEnd"/>
      <w:r w:rsidR="00F6185C"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="00F6185C" w:rsidRPr="00630694">
        <w:rPr>
          <w:color w:val="002060"/>
          <w:spacing w:val="10"/>
          <w:sz w:val="30"/>
          <w:szCs w:val="30"/>
        </w:rPr>
        <w:t>Độ</w:t>
      </w:r>
      <w:r w:rsidRPr="00630694">
        <w:rPr>
          <w:color w:val="002060"/>
          <w:spacing w:val="10"/>
          <w:sz w:val="30"/>
          <w:szCs w:val="30"/>
        </w:rPr>
        <w:t>i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các</w:t>
      </w:r>
      <w:proofErr w:type="spellEnd"/>
      <w:r w:rsidRPr="00630694">
        <w:rPr>
          <w:color w:val="002060"/>
          <w:spacing w:val="10"/>
          <w:sz w:val="30"/>
          <w:szCs w:val="30"/>
        </w:rPr>
        <w:t xml:space="preserve"> </w:t>
      </w:r>
      <w:proofErr w:type="spellStart"/>
      <w:r w:rsidRPr="00630694">
        <w:rPr>
          <w:color w:val="002060"/>
          <w:spacing w:val="10"/>
          <w:sz w:val="30"/>
          <w:szCs w:val="30"/>
        </w:rPr>
        <w:t>cháu</w:t>
      </w:r>
      <w:proofErr w:type="spellEnd"/>
      <w:r w:rsidRPr="00630694">
        <w:rPr>
          <w:color w:val="002060"/>
          <w:spacing w:val="10"/>
          <w:sz w:val="30"/>
          <w:szCs w:val="30"/>
        </w:rPr>
        <w:t>”.</w:t>
      </w:r>
      <w:bookmarkStart w:id="0" w:name="_GoBack"/>
      <w:bookmarkEnd w:id="0"/>
    </w:p>
    <w:sectPr w:rsidR="00F6185C" w:rsidRPr="00630694" w:rsidSect="00A448B5">
      <w:pgSz w:w="11906" w:h="16838" w:code="9"/>
      <w:pgMar w:top="993" w:right="1274" w:bottom="1276" w:left="1276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48B"/>
    <w:multiLevelType w:val="hybridMultilevel"/>
    <w:tmpl w:val="E1B8EC72"/>
    <w:lvl w:ilvl="0" w:tplc="042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2C0"/>
    <w:multiLevelType w:val="hybridMultilevel"/>
    <w:tmpl w:val="895E547A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34C"/>
    <w:multiLevelType w:val="hybridMultilevel"/>
    <w:tmpl w:val="10DAD124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73270"/>
    <w:multiLevelType w:val="hybridMultilevel"/>
    <w:tmpl w:val="D74ABBA8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2354"/>
    <w:multiLevelType w:val="hybridMultilevel"/>
    <w:tmpl w:val="4CF4A2A4"/>
    <w:lvl w:ilvl="0" w:tplc="3BF6C5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ECE"/>
    <w:multiLevelType w:val="hybridMultilevel"/>
    <w:tmpl w:val="29B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91C25"/>
    <w:multiLevelType w:val="hybridMultilevel"/>
    <w:tmpl w:val="352A09D8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22636"/>
    <w:multiLevelType w:val="hybridMultilevel"/>
    <w:tmpl w:val="2C6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302"/>
    <w:multiLevelType w:val="hybridMultilevel"/>
    <w:tmpl w:val="D7FC772C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15A07"/>
    <w:rsid w:val="00027019"/>
    <w:rsid w:val="00027C3B"/>
    <w:rsid w:val="00046B1E"/>
    <w:rsid w:val="00136DF6"/>
    <w:rsid w:val="001509BA"/>
    <w:rsid w:val="001D042A"/>
    <w:rsid w:val="001D52FA"/>
    <w:rsid w:val="001F536B"/>
    <w:rsid w:val="0020618A"/>
    <w:rsid w:val="00216C28"/>
    <w:rsid w:val="0022594A"/>
    <w:rsid w:val="00226BD7"/>
    <w:rsid w:val="00241EA2"/>
    <w:rsid w:val="002D1038"/>
    <w:rsid w:val="002F47E6"/>
    <w:rsid w:val="0030541E"/>
    <w:rsid w:val="0030653D"/>
    <w:rsid w:val="00344FAD"/>
    <w:rsid w:val="003451A0"/>
    <w:rsid w:val="00394BD1"/>
    <w:rsid w:val="003A3621"/>
    <w:rsid w:val="003D799D"/>
    <w:rsid w:val="00407189"/>
    <w:rsid w:val="004103B2"/>
    <w:rsid w:val="00457397"/>
    <w:rsid w:val="00494822"/>
    <w:rsid w:val="004B3822"/>
    <w:rsid w:val="004B6E47"/>
    <w:rsid w:val="004B7C64"/>
    <w:rsid w:val="004D6159"/>
    <w:rsid w:val="004D6D96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30694"/>
    <w:rsid w:val="00695412"/>
    <w:rsid w:val="00697689"/>
    <w:rsid w:val="006F2B9C"/>
    <w:rsid w:val="006F7D03"/>
    <w:rsid w:val="00713509"/>
    <w:rsid w:val="007230F6"/>
    <w:rsid w:val="00737977"/>
    <w:rsid w:val="00773B63"/>
    <w:rsid w:val="007810EF"/>
    <w:rsid w:val="0078779B"/>
    <w:rsid w:val="007A426C"/>
    <w:rsid w:val="007A5272"/>
    <w:rsid w:val="007E2613"/>
    <w:rsid w:val="00826F67"/>
    <w:rsid w:val="00860E54"/>
    <w:rsid w:val="00864CC1"/>
    <w:rsid w:val="008B2C9C"/>
    <w:rsid w:val="008E5040"/>
    <w:rsid w:val="00921482"/>
    <w:rsid w:val="00921E55"/>
    <w:rsid w:val="00925E61"/>
    <w:rsid w:val="00936570"/>
    <w:rsid w:val="00944D1C"/>
    <w:rsid w:val="00955993"/>
    <w:rsid w:val="00962952"/>
    <w:rsid w:val="009735E4"/>
    <w:rsid w:val="00974052"/>
    <w:rsid w:val="009922A2"/>
    <w:rsid w:val="009B1CBA"/>
    <w:rsid w:val="009C02C2"/>
    <w:rsid w:val="009D3483"/>
    <w:rsid w:val="009D799D"/>
    <w:rsid w:val="009E54FE"/>
    <w:rsid w:val="00A37C32"/>
    <w:rsid w:val="00A435ED"/>
    <w:rsid w:val="00A448B5"/>
    <w:rsid w:val="00A67ECD"/>
    <w:rsid w:val="00AC71B7"/>
    <w:rsid w:val="00AD17AD"/>
    <w:rsid w:val="00B0093D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43390"/>
    <w:rsid w:val="00C56733"/>
    <w:rsid w:val="00CB2191"/>
    <w:rsid w:val="00CC1AB5"/>
    <w:rsid w:val="00CF22C0"/>
    <w:rsid w:val="00D87695"/>
    <w:rsid w:val="00DB49A6"/>
    <w:rsid w:val="00DC17E1"/>
    <w:rsid w:val="00DC3A8C"/>
    <w:rsid w:val="00E05A0E"/>
    <w:rsid w:val="00E07659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6185C"/>
    <w:rsid w:val="00F6530F"/>
    <w:rsid w:val="00F65586"/>
    <w:rsid w:val="00FA2DD8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A6F8C"/>
  <w15:docId w15:val="{642CFD69-FC92-43C0-B6A0-7A46585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8F6A-3758-4E54-85E9-EE63650F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76</cp:revision>
  <cp:lastPrinted>2022-08-01T10:03:00Z</cp:lastPrinted>
  <dcterms:created xsi:type="dcterms:W3CDTF">2022-07-30T03:14:00Z</dcterms:created>
  <dcterms:modified xsi:type="dcterms:W3CDTF">2024-07-06T04:24:00Z</dcterms:modified>
</cp:coreProperties>
</file>